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253" w:rsidRPr="00B07253" w:rsidRDefault="00C95208" w:rsidP="00C95208">
      <w:pPr>
        <w:tabs>
          <w:tab w:val="left" w:pos="426"/>
          <w:tab w:val="left" w:pos="170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Pr="00C95208">
        <w:rPr>
          <w:rFonts w:ascii="Times New Roman" w:hAnsi="Times New Roman"/>
          <w:b/>
          <w:sz w:val="24"/>
          <w:szCs w:val="24"/>
        </w:rPr>
        <w:t xml:space="preserve">. </w:t>
      </w:r>
      <w:bookmarkStart w:id="0" w:name="_GoBack"/>
      <w:bookmarkEnd w:id="0"/>
      <w:r w:rsidR="00B07253" w:rsidRPr="00B07253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>Предмет: История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 xml:space="preserve">Класс: </w:t>
      </w:r>
      <w:r w:rsidR="007C1008">
        <w:rPr>
          <w:rFonts w:ascii="Times New Roman" w:hAnsi="Times New Roman"/>
          <w:sz w:val="24"/>
          <w:szCs w:val="24"/>
        </w:rPr>
        <w:t>7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>Учитель: Побежимов Никита Алексеевич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 xml:space="preserve">Количество часов: </w:t>
      </w:r>
      <w:r w:rsidR="007C1008">
        <w:rPr>
          <w:rFonts w:ascii="Times New Roman" w:hAnsi="Times New Roman"/>
          <w:sz w:val="24"/>
          <w:szCs w:val="24"/>
        </w:rPr>
        <w:t>7</w:t>
      </w:r>
      <w:r w:rsidR="00067C72">
        <w:rPr>
          <w:rFonts w:ascii="Times New Roman" w:hAnsi="Times New Roman"/>
          <w:sz w:val="24"/>
          <w:szCs w:val="24"/>
        </w:rPr>
        <w:t>0</w:t>
      </w:r>
      <w:r w:rsidRPr="00B07253">
        <w:rPr>
          <w:rFonts w:ascii="Times New Roman" w:hAnsi="Times New Roman"/>
          <w:sz w:val="24"/>
          <w:szCs w:val="24"/>
        </w:rPr>
        <w:t>, в неделю: 2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 xml:space="preserve">Планирование составлено на основе рабочей программы по </w:t>
      </w:r>
      <w:r w:rsidR="007935B4">
        <w:rPr>
          <w:rFonts w:ascii="Times New Roman" w:hAnsi="Times New Roman"/>
          <w:sz w:val="24"/>
          <w:szCs w:val="24"/>
        </w:rPr>
        <w:t>истории в 7</w:t>
      </w:r>
      <w:r w:rsidRPr="00B07253">
        <w:rPr>
          <w:rFonts w:ascii="Times New Roman" w:hAnsi="Times New Roman"/>
          <w:sz w:val="24"/>
          <w:szCs w:val="24"/>
        </w:rPr>
        <w:t xml:space="preserve"> классе, утвержденной педагогическим советом, протокол №2 от 31.08.2018 года, приказ №160-осн от 31.08.2018 год.</w:t>
      </w:r>
    </w:p>
    <w:p w:rsidR="00B07253" w:rsidRPr="00B07253" w:rsidRDefault="00B07253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>Всеобщая история. Исто</w:t>
      </w:r>
      <w:r w:rsidR="007C1008">
        <w:rPr>
          <w:rFonts w:ascii="Times New Roman" w:hAnsi="Times New Roman"/>
          <w:sz w:val="24"/>
          <w:szCs w:val="24"/>
        </w:rPr>
        <w:t xml:space="preserve">рия Нового времени. Конец </w:t>
      </w:r>
      <w:r w:rsidR="007C1008">
        <w:rPr>
          <w:rFonts w:ascii="Times New Roman" w:hAnsi="Times New Roman"/>
          <w:sz w:val="24"/>
          <w:szCs w:val="24"/>
          <w:lang w:val="en-US"/>
        </w:rPr>
        <w:t>XV</w:t>
      </w:r>
      <w:r w:rsidR="007C1008" w:rsidRPr="007C1008">
        <w:rPr>
          <w:rFonts w:ascii="Times New Roman" w:hAnsi="Times New Roman"/>
          <w:sz w:val="24"/>
          <w:szCs w:val="24"/>
        </w:rPr>
        <w:t>-</w:t>
      </w:r>
      <w:r w:rsidR="007C1008">
        <w:rPr>
          <w:rFonts w:ascii="Times New Roman" w:hAnsi="Times New Roman"/>
          <w:sz w:val="24"/>
          <w:szCs w:val="24"/>
          <w:lang w:val="en-US"/>
        </w:rPr>
        <w:t>XVIII</w:t>
      </w:r>
      <w:r w:rsidR="007C1008" w:rsidRPr="007C1008">
        <w:rPr>
          <w:rFonts w:ascii="Times New Roman" w:hAnsi="Times New Roman"/>
          <w:sz w:val="24"/>
          <w:szCs w:val="24"/>
        </w:rPr>
        <w:t xml:space="preserve"> </w:t>
      </w:r>
      <w:r w:rsidR="007C1008">
        <w:rPr>
          <w:rFonts w:ascii="Times New Roman" w:hAnsi="Times New Roman"/>
          <w:sz w:val="24"/>
          <w:szCs w:val="24"/>
        </w:rPr>
        <w:t>век: учебник для 7</w:t>
      </w:r>
      <w:r w:rsidRPr="00B07253">
        <w:rPr>
          <w:rFonts w:ascii="Times New Roman" w:hAnsi="Times New Roman"/>
          <w:sz w:val="24"/>
          <w:szCs w:val="24"/>
        </w:rPr>
        <w:t xml:space="preserve"> класса общеобразовательных организаций / </w:t>
      </w:r>
      <w:r w:rsidR="007C1008">
        <w:rPr>
          <w:rFonts w:ascii="Times New Roman" w:hAnsi="Times New Roman"/>
          <w:sz w:val="24"/>
          <w:szCs w:val="24"/>
        </w:rPr>
        <w:t xml:space="preserve">О.В. Дмитриева. </w:t>
      </w:r>
      <w:r w:rsidRPr="00B07253">
        <w:rPr>
          <w:rFonts w:ascii="Times New Roman" w:hAnsi="Times New Roman"/>
          <w:sz w:val="24"/>
          <w:szCs w:val="24"/>
        </w:rPr>
        <w:t>– 5-е изд. – М.:ООО «Русское слово – учебник», 201</w:t>
      </w:r>
      <w:r w:rsidR="007C1008">
        <w:rPr>
          <w:rFonts w:ascii="Times New Roman" w:hAnsi="Times New Roman"/>
          <w:sz w:val="24"/>
          <w:szCs w:val="24"/>
        </w:rPr>
        <w:t>7. – 232</w:t>
      </w:r>
      <w:r w:rsidRPr="00B07253">
        <w:rPr>
          <w:rFonts w:ascii="Times New Roman" w:hAnsi="Times New Roman"/>
          <w:sz w:val="24"/>
          <w:szCs w:val="24"/>
        </w:rPr>
        <w:t xml:space="preserve"> с.: ил. – (Инновационная школа).</w:t>
      </w:r>
    </w:p>
    <w:p w:rsidR="00B07253" w:rsidRPr="00B07253" w:rsidRDefault="007C1008" w:rsidP="007C1008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России</w:t>
      </w:r>
      <w:r w:rsidR="00B07253" w:rsidRPr="00B0725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 w:rsidRPr="007C10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7C10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конец</w:t>
      </w:r>
      <w:r w:rsidRPr="007C10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 w:rsidRPr="007C10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в. 7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.:</w:t>
      </w:r>
      <w:proofErr w:type="gramEnd"/>
      <w:r w:rsidR="00B07253" w:rsidRPr="00B07253">
        <w:rPr>
          <w:rFonts w:ascii="Times New Roman" w:hAnsi="Times New Roman"/>
          <w:sz w:val="24"/>
          <w:szCs w:val="24"/>
        </w:rPr>
        <w:t xml:space="preserve"> учебник / И.Л. Андреев, И.Н. Федоров.</w:t>
      </w:r>
      <w:r>
        <w:rPr>
          <w:rFonts w:ascii="Times New Roman" w:hAnsi="Times New Roman"/>
          <w:sz w:val="24"/>
          <w:szCs w:val="24"/>
        </w:rPr>
        <w:t>, И.В. Амосова. 2-е изд., стереотип.  – М: Дрофа, 2017. – 2</w:t>
      </w:r>
      <w:r w:rsidR="007935B4">
        <w:rPr>
          <w:rFonts w:ascii="Times New Roman" w:hAnsi="Times New Roman"/>
          <w:sz w:val="24"/>
          <w:szCs w:val="24"/>
        </w:rPr>
        <w:t>53</w:t>
      </w:r>
      <w:r w:rsidR="00B07253" w:rsidRPr="00B07253">
        <w:rPr>
          <w:rFonts w:ascii="Times New Roman" w:hAnsi="Times New Roman"/>
          <w:sz w:val="24"/>
          <w:szCs w:val="24"/>
        </w:rPr>
        <w:t xml:space="preserve">, </w:t>
      </w:r>
      <w:r w:rsidR="007935B4">
        <w:rPr>
          <w:rFonts w:ascii="Times New Roman" w:hAnsi="Times New Roman"/>
          <w:sz w:val="24"/>
          <w:szCs w:val="24"/>
        </w:rPr>
        <w:t>[2</w:t>
      </w:r>
      <w:r w:rsidR="00B07253" w:rsidRPr="00B07253">
        <w:rPr>
          <w:rFonts w:ascii="Times New Roman" w:hAnsi="Times New Roman"/>
          <w:sz w:val="24"/>
          <w:szCs w:val="24"/>
        </w:rPr>
        <w:t>] с.: ил</w:t>
      </w:r>
      <w:proofErr w:type="gramStart"/>
      <w:r w:rsidR="00B07253" w:rsidRPr="00B0725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B07253" w:rsidRPr="00B07253">
        <w:rPr>
          <w:rFonts w:ascii="Times New Roman" w:hAnsi="Times New Roman"/>
          <w:sz w:val="24"/>
          <w:szCs w:val="24"/>
        </w:rPr>
        <w:t>карт.</w:t>
      </w:r>
    </w:p>
    <w:tbl>
      <w:tblPr>
        <w:tblStyle w:val="1"/>
        <w:tblW w:w="15984" w:type="dxa"/>
        <w:tblLook w:val="04A0" w:firstRow="1" w:lastRow="0" w:firstColumn="1" w:lastColumn="0" w:noHBand="0" w:noVBand="1"/>
      </w:tblPr>
      <w:tblGrid>
        <w:gridCol w:w="1789"/>
        <w:gridCol w:w="1296"/>
        <w:gridCol w:w="1095"/>
        <w:gridCol w:w="7579"/>
        <w:gridCol w:w="989"/>
        <w:gridCol w:w="3236"/>
      </w:tblGrid>
      <w:tr w:rsidR="00B07253" w:rsidRPr="00B07253" w:rsidTr="00BD1302">
        <w:tc>
          <w:tcPr>
            <w:tcW w:w="1789" w:type="dxa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579" w:type="dxa"/>
            <w:vMerge w:val="restart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89" w:type="dxa"/>
            <w:vMerge w:val="restart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53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3236" w:type="dxa"/>
            <w:vMerge w:val="restart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07253" w:rsidRPr="00B07253" w:rsidTr="00BD1302">
        <w:tc>
          <w:tcPr>
            <w:tcW w:w="1789" w:type="dxa"/>
          </w:tcPr>
          <w:p w:rsidR="00B07253" w:rsidRPr="00B07253" w:rsidRDefault="00B07253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95" w:type="dxa"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579" w:type="dxa"/>
            <w:vMerge/>
          </w:tcPr>
          <w:p w:rsidR="00B07253" w:rsidRPr="00B07253" w:rsidRDefault="00B07253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</w:tcPr>
          <w:p w:rsidR="00B07253" w:rsidRPr="00B07253" w:rsidRDefault="00B07253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B07253" w:rsidRPr="00B07253" w:rsidRDefault="00B07253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05.09.2018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 поисках Индии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 xml:space="preserve">пар.1 </w:t>
            </w:r>
            <w:proofErr w:type="spellStart"/>
            <w:proofErr w:type="gramStart"/>
            <w:r w:rsidRPr="007C1008">
              <w:rPr>
                <w:rFonts w:ascii="Times New Roman" w:hAnsi="Times New Roman"/>
                <w:sz w:val="24"/>
                <w:szCs w:val="24"/>
              </w:rPr>
              <w:t>проч</w:t>
            </w:r>
            <w:proofErr w:type="spellEnd"/>
            <w:proofErr w:type="gramEnd"/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06.09.2018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 xml:space="preserve">Европейцы в Новом свете. Итоги </w:t>
            </w:r>
            <w:proofErr w:type="gramStart"/>
            <w:r w:rsidRPr="007C1008">
              <w:rPr>
                <w:rFonts w:ascii="Times New Roman" w:hAnsi="Times New Roman"/>
                <w:sz w:val="24"/>
                <w:szCs w:val="24"/>
              </w:rPr>
              <w:t>Великих</w:t>
            </w:r>
            <w:proofErr w:type="gramEnd"/>
            <w:r w:rsidRPr="007C1008">
              <w:rPr>
                <w:rFonts w:ascii="Times New Roman" w:hAnsi="Times New Roman"/>
                <w:sz w:val="24"/>
                <w:szCs w:val="24"/>
              </w:rPr>
              <w:t xml:space="preserve"> географических открытии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12.09.2018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 xml:space="preserve">Человек и окружающий мир 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в.4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13.09.2018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Развитие техники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725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пар.4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19.09.2018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Рождение капитализма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20.09.2018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Гуманизм и Возрождение в Италии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725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табл.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26.09.2018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 xml:space="preserve">Эпоха титанов Искусство </w:t>
            </w:r>
            <w:proofErr w:type="gramStart"/>
            <w:r w:rsidRPr="007C1008">
              <w:rPr>
                <w:rFonts w:ascii="Times New Roman" w:hAnsi="Times New Roman"/>
                <w:sz w:val="24"/>
                <w:szCs w:val="24"/>
              </w:rPr>
              <w:t>высокого</w:t>
            </w:r>
            <w:proofErr w:type="gramEnd"/>
            <w:r w:rsidRPr="007C1008">
              <w:rPr>
                <w:rFonts w:ascii="Times New Roman" w:hAnsi="Times New Roman"/>
                <w:sz w:val="24"/>
                <w:szCs w:val="24"/>
              </w:rPr>
              <w:t>. Возрождения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пар.10 в.1-3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27.09.2018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left="5" w:right="34" w:firstLine="5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Рефор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мация в Германии и Кре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стьянская война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пар.12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03.10.2018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58" w:firstLine="14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Борьба за души и умы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2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пар.13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04.10.2018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left="10" w:right="48" w:firstLine="10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Подъем и закат империи, в которой «никогда не за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ходило солнце»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документу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10.10.2018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144" w:firstLine="10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Нидер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ланды против Испании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spacing w:after="0" w:line="360" w:lineRule="auto"/>
              <w:ind w:left="20" w:right="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725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табл.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11.10.2018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72" w:firstLine="10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 xml:space="preserve">Под знаком двойной </w:t>
            </w: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розы</w:t>
            </w:r>
            <w:proofErr w:type="gramStart"/>
            <w:r w:rsidRPr="007C1008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7C1008">
              <w:rPr>
                <w:rFonts w:ascii="Times New Roman" w:hAnsi="Times New Roman"/>
                <w:sz w:val="24"/>
                <w:szCs w:val="24"/>
              </w:rPr>
              <w:t>н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глия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 xml:space="preserve"> при Тюдорах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в.3-4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17.10.2018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left="5" w:right="86" w:firstLine="5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Брита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ния — владычи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ца морей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повт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18.10.2018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120" w:firstLine="5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Франция на пути к абсолю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тизму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24.10.2018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10" w:firstLine="10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На пути к совре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менной Европе. Между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народные отноше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7C100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ния </w:t>
            </w:r>
            <w:proofErr w:type="spellStart"/>
            <w:r w:rsidRPr="007C1008">
              <w:rPr>
                <w:rFonts w:ascii="Times New Roman" w:hAnsi="Times New Roman"/>
                <w:smallCaps/>
                <w:spacing w:val="-3"/>
                <w:sz w:val="24"/>
                <w:szCs w:val="24"/>
                <w:lang w:val="en-US"/>
              </w:rPr>
              <w:t>bXVI</w:t>
            </w:r>
            <w:proofErr w:type="spellEnd"/>
            <w:r w:rsidRPr="007C1008">
              <w:rPr>
                <w:rFonts w:ascii="Times New Roman" w:hAnsi="Times New Roman"/>
                <w:smallCaps/>
                <w:spacing w:val="-3"/>
                <w:sz w:val="24"/>
                <w:szCs w:val="24"/>
              </w:rPr>
              <w:t xml:space="preserve">— </w:t>
            </w:r>
            <w:r w:rsidRPr="007C1008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7C1008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 заполнить таблицу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25.10.2018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left="10" w:right="139" w:firstLine="5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Начало рево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люции в есте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ствозна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нии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читать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07.11.2018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10" w:firstLine="14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Вечные образы и их соз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датели. Литера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тура и искусство на рубеже веков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08.11.2018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10" w:firstLine="14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 xml:space="preserve">Повторительно – </w:t>
            </w:r>
            <w:proofErr w:type="gramStart"/>
            <w:r w:rsidRPr="007C1008">
              <w:rPr>
                <w:rFonts w:ascii="Times New Roman" w:hAnsi="Times New Roman"/>
                <w:sz w:val="24"/>
                <w:szCs w:val="24"/>
              </w:rPr>
              <w:t>обобщающий</w:t>
            </w:r>
            <w:proofErr w:type="gramEnd"/>
            <w:r w:rsidRPr="007C1008">
              <w:rPr>
                <w:rFonts w:ascii="Times New Roman" w:hAnsi="Times New Roman"/>
                <w:sz w:val="24"/>
                <w:szCs w:val="24"/>
              </w:rPr>
              <w:t xml:space="preserve"> по теме «Раннее новое время»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 заполнить таблицу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14.11.2018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58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Фран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цузская монархия в зените: Людо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 xml:space="preserve">вик </w:t>
            </w:r>
            <w:r w:rsidRPr="007C1008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7C1008">
              <w:rPr>
                <w:rFonts w:ascii="Times New Roman" w:hAnsi="Times New Roman"/>
                <w:sz w:val="24"/>
                <w:szCs w:val="24"/>
              </w:rPr>
              <w:t>— Король-Солнце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15.11.2018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Англий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ская ре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волюция 1640— 1660 гг. Станов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ление парла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ментской</w:t>
            </w:r>
            <w:proofErr w:type="gramStart"/>
            <w:r w:rsidRPr="007C100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7C1008">
              <w:rPr>
                <w:rFonts w:ascii="Times New Roman" w:hAnsi="Times New Roman"/>
                <w:sz w:val="24"/>
                <w:szCs w:val="24"/>
              </w:rPr>
              <w:t xml:space="preserve"> монархии в Англии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21.11.2018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307" w:firstLine="14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Идеи и люди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22.11.2018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168" w:firstLine="10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Просве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щенный абсолю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тизм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28.11.2018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left="10" w:right="14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Борьба за передел Европы и мира. Войны и мир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CB4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29.11.2018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86" w:firstLine="10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Промыш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ленный пере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ворот в Англии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CB4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05.12.2018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130" w:firstLine="10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Война за незави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симость и обра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зование США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06.12.2018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187" w:firstLine="5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Великая Фран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цузская револю</w:t>
            </w:r>
            <w:r w:rsidRPr="007C1008">
              <w:rPr>
                <w:rFonts w:ascii="Times New Roman" w:hAnsi="Times New Roman"/>
                <w:sz w:val="24"/>
                <w:szCs w:val="24"/>
              </w:rPr>
              <w:softHyphen/>
              <w:t>ция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12.12.2018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82" w:firstLine="14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Восток движется на Запад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CB4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13.12.2018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29" w:firstLine="10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Борьба за сердце Азии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19.12.2018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 xml:space="preserve">«Запретные» страны. Китай и Япония в </w:t>
            </w:r>
            <w:r w:rsidRPr="007C1008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7C1008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7C1008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7C1008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BD1302" w:rsidRPr="00B07253" w:rsidTr="00BD1302">
        <w:tc>
          <w:tcPr>
            <w:tcW w:w="1789" w:type="dxa"/>
          </w:tcPr>
          <w:p w:rsidR="00BD1302" w:rsidRPr="00B07253" w:rsidRDefault="00BD130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D1302" w:rsidRPr="007C1008" w:rsidRDefault="00BD130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20.12.2018</w:t>
            </w:r>
          </w:p>
        </w:tc>
        <w:tc>
          <w:tcPr>
            <w:tcW w:w="1095" w:type="dxa"/>
          </w:tcPr>
          <w:p w:rsidR="00BD1302" w:rsidRPr="00B07253" w:rsidRDefault="00BD130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1302" w:rsidRPr="007C1008" w:rsidRDefault="00BD1302" w:rsidP="007C1008">
            <w:pPr>
              <w:shd w:val="clear" w:color="auto" w:fill="FFFFFF"/>
              <w:spacing w:line="360" w:lineRule="auto"/>
              <w:ind w:left="19" w:righ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Обобщающ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урок «Новое время»</w:t>
            </w:r>
          </w:p>
        </w:tc>
        <w:tc>
          <w:tcPr>
            <w:tcW w:w="989" w:type="dxa"/>
          </w:tcPr>
          <w:p w:rsidR="00BD1302" w:rsidRPr="00B07253" w:rsidRDefault="00BD130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BD1302" w:rsidRPr="007C1008" w:rsidRDefault="00CB4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26.12.2018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hd w:val="clear" w:color="auto" w:fill="FFFFFF"/>
              <w:spacing w:line="360" w:lineRule="auto"/>
              <w:ind w:left="19" w:right="72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Итоговый урок «Всеобщая история»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 xml:space="preserve">пар.1 </w:t>
            </w:r>
            <w:proofErr w:type="spellStart"/>
            <w:proofErr w:type="gramStart"/>
            <w:r w:rsidRPr="007C1008">
              <w:rPr>
                <w:rFonts w:ascii="Times New Roman" w:hAnsi="Times New Roman"/>
                <w:sz w:val="24"/>
                <w:szCs w:val="24"/>
              </w:rPr>
              <w:t>проч</w:t>
            </w:r>
            <w:proofErr w:type="spellEnd"/>
            <w:proofErr w:type="gramEnd"/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27.12.2018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16.01.2019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Василий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и его время: начало правления, завершение объединения земель вокруг Москвы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в.4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17.01.2019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Василий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и его время: внешняя политика, окончание правления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пар.4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23.01.2019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Российское государство и общество: трудности роста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24.01.2019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Урок-практикум по теме «Начало реформ Ивана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. Избранная рада»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табл.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30.01.2019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Строительство царства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пар.10 в.1-3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31.01.2019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Урок - лабораторная работа по теме «Строительство царства»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пар.12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06.02.2019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ind w:firstLine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Урок-практикум по теме «Внешняя политика Ивана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пар.13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07.02.2019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ind w:firstLine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Опричнина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документу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13.02.2019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Урок-дискуссия по теме «Итоги правления Ивана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табл.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14.02.2019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Русская культура в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 веке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в.3-4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20.02.2019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008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«Русская культура в </w:t>
            </w:r>
            <w:r w:rsidRPr="007C10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7C1008">
              <w:rPr>
                <w:rFonts w:ascii="Times New Roman" w:hAnsi="Times New Roman" w:cs="Times New Roman"/>
                <w:sz w:val="24"/>
                <w:szCs w:val="24"/>
              </w:rPr>
              <w:t xml:space="preserve"> веке»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повт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21.02.2019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Повторительно-обобщающий урок по теме «</w:t>
            </w:r>
            <w:r w:rsidRPr="007C1008">
              <w:rPr>
                <w:rFonts w:ascii="Times New Roman" w:hAnsi="Times New Roman"/>
                <w:sz w:val="24"/>
                <w:szCs w:val="24"/>
              </w:rPr>
              <w:t>Создание Московского царства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27.02.2019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Кризис власти на рубеже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веков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 заполнить таблицу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28.02.2019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008">
              <w:rPr>
                <w:rFonts w:ascii="Times New Roman" w:hAnsi="Times New Roman" w:cs="Times New Roman"/>
                <w:sz w:val="24"/>
                <w:szCs w:val="24"/>
              </w:rPr>
              <w:t>Начало Смуты. Самозванец на престоле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читать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06.03.2019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008">
              <w:rPr>
                <w:rFonts w:ascii="Times New Roman" w:hAnsi="Times New Roman" w:cs="Times New Roman"/>
                <w:sz w:val="24"/>
                <w:szCs w:val="24"/>
              </w:rPr>
              <w:t>Разгар Смуты. Власть и народ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07.03.2019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Окончание Смуты. Новая династия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 заполнить таблицу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13.03.2019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Повторительно-обобщающий урок по теме «</w:t>
            </w:r>
            <w:r w:rsidRPr="007C1008">
              <w:rPr>
                <w:rFonts w:ascii="Times New Roman" w:hAnsi="Times New Roman"/>
                <w:sz w:val="24"/>
                <w:szCs w:val="24"/>
              </w:rPr>
              <w:t>Смута в России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14.03.2019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Социально-экономическое развитие России в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веке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20.03.2019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Сословия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века: «верхи» общества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21.03.2019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Сословия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века: «низы» общества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03.04.2019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Государственное устройство России в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веке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04.04.2019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Повторительно-обобщающий урок по теме «</w:t>
            </w:r>
            <w:r w:rsidRPr="007C1008">
              <w:rPr>
                <w:rFonts w:ascii="Times New Roman" w:hAnsi="Times New Roman"/>
                <w:sz w:val="24"/>
                <w:szCs w:val="24"/>
              </w:rPr>
              <w:t>Богатырский век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10.04.2019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Внутренняя политика  царя Алексея Михайловича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11.04.2019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Формирование абсолютизма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17.04.2019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Церковный раскол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18.04.2019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Урок-практикум по теме «Церковный раскол»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параграф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24.04.2019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Народный ответ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25.04.2019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Урок систематизации и обобщения знаний  по теме «</w:t>
            </w:r>
            <w:proofErr w:type="spellStart"/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Бунташный</w:t>
            </w:r>
            <w:proofErr w:type="spellEnd"/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век»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08.05.2019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Внешняя политика России в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веке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 xml:space="preserve">пар.1 </w:t>
            </w:r>
            <w:proofErr w:type="spellStart"/>
            <w:proofErr w:type="gramStart"/>
            <w:r w:rsidRPr="007C1008">
              <w:rPr>
                <w:rFonts w:ascii="Times New Roman" w:hAnsi="Times New Roman"/>
                <w:sz w:val="24"/>
                <w:szCs w:val="24"/>
              </w:rPr>
              <w:t>проч</w:t>
            </w:r>
            <w:proofErr w:type="spellEnd"/>
            <w:proofErr w:type="gramEnd"/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15.05.2019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Освоение Сибири и Дальнего Востока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16.05.2019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Политика Фёдора Алексеевича Романова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в.4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22.05.2019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Борьба за власть в конце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пар.4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23.05.2019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Руси в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веке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1008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7C1008">
              <w:rPr>
                <w:rFonts w:ascii="Times New Roman" w:hAnsi="Times New Roman"/>
                <w:sz w:val="24"/>
                <w:szCs w:val="24"/>
              </w:rPr>
              <w:t>. К докум.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29.05.2019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Мир человека </w:t>
            </w:r>
            <w:r w:rsidRPr="007C100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B0725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табл.</w:t>
            </w:r>
          </w:p>
        </w:tc>
      </w:tr>
      <w:tr w:rsidR="007C1008" w:rsidRPr="00B07253" w:rsidTr="00BD1302">
        <w:tc>
          <w:tcPr>
            <w:tcW w:w="1789" w:type="dxa"/>
          </w:tcPr>
          <w:p w:rsidR="007C1008" w:rsidRPr="00B07253" w:rsidRDefault="007C1008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C1008" w:rsidRPr="007C1008" w:rsidRDefault="007C1008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1008">
              <w:rPr>
                <w:rFonts w:ascii="Times New Roman" w:hAnsi="Times New Roman"/>
                <w:sz w:val="24"/>
                <w:szCs w:val="24"/>
              </w:rPr>
              <w:t>30.05.2019</w:t>
            </w:r>
          </w:p>
        </w:tc>
        <w:tc>
          <w:tcPr>
            <w:tcW w:w="1095" w:type="dxa"/>
          </w:tcPr>
          <w:p w:rsidR="007C1008" w:rsidRPr="00B07253" w:rsidRDefault="007C1008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7C1008" w:rsidRPr="007C1008" w:rsidRDefault="007C1008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008">
              <w:rPr>
                <w:rFonts w:ascii="Times New Roman" w:hAnsi="Times New Roman"/>
                <w:bCs/>
                <w:sz w:val="24"/>
                <w:szCs w:val="24"/>
              </w:rPr>
              <w:t>Итоговое повторение и обобщение</w:t>
            </w:r>
          </w:p>
        </w:tc>
        <w:tc>
          <w:tcPr>
            <w:tcW w:w="989" w:type="dxa"/>
          </w:tcPr>
          <w:p w:rsidR="007C1008" w:rsidRPr="00B07253" w:rsidRDefault="007C1008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B0725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7C1008" w:rsidRPr="00B07253" w:rsidRDefault="007C1008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7C72" w:rsidRPr="00B07253" w:rsidTr="00BD1302">
        <w:tc>
          <w:tcPr>
            <w:tcW w:w="1789" w:type="dxa"/>
          </w:tcPr>
          <w:p w:rsidR="00067C72" w:rsidRPr="00B07253" w:rsidRDefault="00067C7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67C72" w:rsidRPr="007C1008" w:rsidRDefault="00067C7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067C72" w:rsidRPr="00B07253" w:rsidRDefault="00067C7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067C72" w:rsidRPr="007C1008" w:rsidRDefault="00067C72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067C72" w:rsidRPr="00B07253" w:rsidRDefault="00067C7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</w:p>
        </w:tc>
        <w:tc>
          <w:tcPr>
            <w:tcW w:w="3236" w:type="dxa"/>
          </w:tcPr>
          <w:p w:rsidR="00067C72" w:rsidRPr="00B07253" w:rsidRDefault="00067C72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7C72" w:rsidRPr="00B07253" w:rsidTr="00BD1302">
        <w:tc>
          <w:tcPr>
            <w:tcW w:w="1789" w:type="dxa"/>
          </w:tcPr>
          <w:p w:rsidR="00067C72" w:rsidRPr="00B07253" w:rsidRDefault="00067C7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67C72" w:rsidRPr="007C1008" w:rsidRDefault="00067C7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067C72" w:rsidRPr="00B07253" w:rsidRDefault="00067C7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067C72" w:rsidRPr="007C1008" w:rsidRDefault="00067C72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067C72" w:rsidRPr="00B07253" w:rsidRDefault="00067C7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</w:p>
        </w:tc>
        <w:tc>
          <w:tcPr>
            <w:tcW w:w="3236" w:type="dxa"/>
          </w:tcPr>
          <w:p w:rsidR="00067C72" w:rsidRPr="00B07253" w:rsidRDefault="00067C72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7C72" w:rsidRPr="00B07253" w:rsidTr="00BD1302">
        <w:tc>
          <w:tcPr>
            <w:tcW w:w="1789" w:type="dxa"/>
          </w:tcPr>
          <w:p w:rsidR="00067C72" w:rsidRPr="00B07253" w:rsidRDefault="00067C72" w:rsidP="007C1008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67C72" w:rsidRPr="007C1008" w:rsidRDefault="00067C72" w:rsidP="007C100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067C72" w:rsidRPr="00B07253" w:rsidRDefault="00067C72" w:rsidP="007C1008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067C72" w:rsidRPr="007C1008" w:rsidRDefault="00067C72" w:rsidP="007C100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067C72" w:rsidRPr="00B07253" w:rsidRDefault="00067C72" w:rsidP="007C10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</w:p>
        </w:tc>
        <w:tc>
          <w:tcPr>
            <w:tcW w:w="3236" w:type="dxa"/>
          </w:tcPr>
          <w:p w:rsidR="00067C72" w:rsidRPr="00B07253" w:rsidRDefault="00067C72" w:rsidP="007C1008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07253" w:rsidRPr="00B07253" w:rsidRDefault="00B07253" w:rsidP="007C1008">
      <w:pPr>
        <w:tabs>
          <w:tab w:val="left" w:pos="954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B07253">
        <w:rPr>
          <w:rFonts w:ascii="Times New Roman" w:hAnsi="Times New Roman"/>
          <w:sz w:val="24"/>
          <w:szCs w:val="24"/>
        </w:rPr>
        <w:tab/>
      </w:r>
    </w:p>
    <w:p w:rsidR="00181177" w:rsidRPr="007C1008" w:rsidRDefault="00181177" w:rsidP="007C1008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181177" w:rsidRPr="007C1008" w:rsidSect="009A5932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521" w:rsidRDefault="006E6521">
      <w:r>
        <w:separator/>
      </w:r>
    </w:p>
  </w:endnote>
  <w:endnote w:type="continuationSeparator" w:id="0">
    <w:p w:rsidR="006E6521" w:rsidRDefault="006E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choolBookC-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521" w:rsidRDefault="006E6521">
      <w:r>
        <w:separator/>
      </w:r>
    </w:p>
  </w:footnote>
  <w:footnote w:type="continuationSeparator" w:id="0">
    <w:p w:rsidR="006E6521" w:rsidRDefault="006E6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A0872"/>
    <w:multiLevelType w:val="hybridMultilevel"/>
    <w:tmpl w:val="783A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EE"/>
    <w:rsid w:val="00024261"/>
    <w:rsid w:val="00067C72"/>
    <w:rsid w:val="000A1B92"/>
    <w:rsid w:val="0014004C"/>
    <w:rsid w:val="00181177"/>
    <w:rsid w:val="006D25EE"/>
    <w:rsid w:val="006E6521"/>
    <w:rsid w:val="007935B4"/>
    <w:rsid w:val="007C1008"/>
    <w:rsid w:val="008E60A7"/>
    <w:rsid w:val="009D7227"/>
    <w:rsid w:val="00B07253"/>
    <w:rsid w:val="00B4148B"/>
    <w:rsid w:val="00BD1302"/>
    <w:rsid w:val="00C95208"/>
    <w:rsid w:val="00CB4008"/>
    <w:rsid w:val="00D337E5"/>
    <w:rsid w:val="00F2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253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B07253"/>
    <w:pPr>
      <w:ind w:left="708"/>
    </w:pPr>
  </w:style>
  <w:style w:type="table" w:customStyle="1" w:styleId="1">
    <w:name w:val="Сетка таблицы1"/>
    <w:basedOn w:val="a1"/>
    <w:next w:val="a3"/>
    <w:uiPriority w:val="59"/>
    <w:rsid w:val="00B07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C1008"/>
    <w:pPr>
      <w:widowControl/>
    </w:pPr>
    <w:rPr>
      <w:rFonts w:ascii="Calibri" w:eastAsia="Times New Roman" w:hAnsi="Calibri" w:cs="Calibr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067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7C72"/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253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paragraph" w:styleId="a6">
    <w:name w:val="List Paragraph"/>
    <w:basedOn w:val="a"/>
    <w:uiPriority w:val="34"/>
    <w:qFormat/>
    <w:rsid w:val="00B07253"/>
    <w:pPr>
      <w:ind w:left="708"/>
    </w:pPr>
  </w:style>
  <w:style w:type="table" w:customStyle="1" w:styleId="1">
    <w:name w:val="Сетка таблицы1"/>
    <w:basedOn w:val="a1"/>
    <w:next w:val="a3"/>
    <w:uiPriority w:val="59"/>
    <w:rsid w:val="00B07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C1008"/>
    <w:pPr>
      <w:widowControl/>
    </w:pPr>
    <w:rPr>
      <w:rFonts w:ascii="Calibri" w:eastAsia="Times New Roman" w:hAnsi="Calibri" w:cs="Calibr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067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7C72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knfkj</dc:creator>
  <cp:lastModifiedBy>knfkj</cp:lastModifiedBy>
  <cp:revision>6</cp:revision>
  <dcterms:created xsi:type="dcterms:W3CDTF">2019-04-20T14:35:00Z</dcterms:created>
  <dcterms:modified xsi:type="dcterms:W3CDTF">2019-04-22T04:23:00Z</dcterms:modified>
</cp:coreProperties>
</file>